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C3" w:rsidRDefault="007D19C3" w:rsidP="007D19C3">
      <w:pPr>
        <w:pStyle w:val="Cabealho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 w:cs="Futura Condensed"/>
          <w:b/>
          <w:color w:val="1C705F"/>
          <w:sz w:val="28"/>
          <w:szCs w:val="28"/>
        </w:rPr>
        <w:t xml:space="preserve">Projeto de Comunicação da Política Nacional de Humanização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-643255</wp:posOffset>
            </wp:positionV>
            <wp:extent cx="908050" cy="809625"/>
            <wp:effectExtent l="19050" t="0" r="6350" b="0"/>
            <wp:wrapTight wrapText="bothSides">
              <wp:wrapPolygon edited="0">
                <wp:start x="-453" y="0"/>
                <wp:lineTo x="-453" y="21346"/>
                <wp:lineTo x="21751" y="21346"/>
                <wp:lineTo x="21751" y="0"/>
                <wp:lineTo x="-45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9C3" w:rsidRDefault="007D19C3" w:rsidP="007D19C3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/>
          <w:b/>
          <w:color w:val="333333"/>
          <w:sz w:val="28"/>
          <w:szCs w:val="28"/>
        </w:rPr>
      </w:pPr>
    </w:p>
    <w:p w:rsidR="007D19C3" w:rsidRDefault="007D19C3" w:rsidP="007D19C3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 ÉTICA DO ACOLHIMENTO NO SUS</w:t>
      </w:r>
    </w:p>
    <w:p w:rsidR="007D19C3" w:rsidRDefault="007D19C3" w:rsidP="007D19C3">
      <w:pPr>
        <w:spacing w:line="360" w:lineRule="auto"/>
        <w:rPr>
          <w:rFonts w:ascii="Verdana" w:hAnsi="Verdana"/>
          <w:sz w:val="28"/>
          <w:szCs w:val="28"/>
        </w:rPr>
      </w:pPr>
    </w:p>
    <w:p w:rsidR="007D19C3" w:rsidRDefault="007D19C3" w:rsidP="008C68DF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Uma das principais diretrizes da Política Nacional de Humanização, o acolhimento do usuário do SUS envolve uma postura ética que conecta saúde e cultura e amplia a escuta para as necessidades e os valores sociais da população</w:t>
      </w:r>
      <w:r w:rsidR="008C68DF">
        <w:rPr>
          <w:rFonts w:ascii="Verdana" w:hAnsi="Verdana"/>
          <w:sz w:val="28"/>
          <w:szCs w:val="28"/>
        </w:rPr>
        <w:t>.</w:t>
      </w:r>
    </w:p>
    <w:p w:rsidR="008C68DF" w:rsidRDefault="008C68DF" w:rsidP="008C68DF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7D19C3" w:rsidRDefault="007D19C3" w:rsidP="008C68DF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No dicionário, a palavra “acolher” significa receber e amparar.  Para a Política Nacional de Humanização (PNH), que definiu o acolhimento do usuário dos SUS como uma de suas principais diretrizes, esse sentido se amplia e vai além de uma recepção cordial nas unidades de saúde: “O acolhimento não é um espaço ou um local,</w:t>
      </w:r>
      <w:r w:rsidR="0025582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mas uma postura ética”</w:t>
      </w:r>
      <w:proofErr w:type="gramStart"/>
      <w:r>
        <w:rPr>
          <w:rFonts w:ascii="Verdana" w:hAnsi="Verdana"/>
          <w:sz w:val="28"/>
          <w:szCs w:val="28"/>
        </w:rPr>
        <w:t>, esclarece</w:t>
      </w:r>
      <w:proofErr w:type="gramEnd"/>
      <w:r>
        <w:rPr>
          <w:rFonts w:ascii="Verdana" w:hAnsi="Verdana"/>
          <w:sz w:val="28"/>
          <w:szCs w:val="28"/>
        </w:rPr>
        <w:t xml:space="preserve"> um dos cadernos do Ministério da Saúde, dedicado ao tema do </w:t>
      </w:r>
      <w:r>
        <w:rPr>
          <w:rFonts w:ascii="Verdana" w:hAnsi="Verdana"/>
          <w:i/>
          <w:sz w:val="28"/>
          <w:szCs w:val="28"/>
        </w:rPr>
        <w:t>Acolhimento e Classificação de Risco nos Serviços de Urgência.</w:t>
      </w:r>
    </w:p>
    <w:p w:rsidR="007D19C3" w:rsidRDefault="007D19C3" w:rsidP="008C68DF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A publicação, dirigida aos </w:t>
      </w:r>
      <w:r w:rsidR="008F36AF">
        <w:rPr>
          <w:rFonts w:ascii="Verdana" w:hAnsi="Verdana"/>
          <w:sz w:val="28"/>
          <w:szCs w:val="28"/>
        </w:rPr>
        <w:t>trabalhadores</w:t>
      </w:r>
      <w:r>
        <w:rPr>
          <w:rFonts w:ascii="Verdana" w:hAnsi="Verdana"/>
          <w:sz w:val="28"/>
          <w:szCs w:val="28"/>
        </w:rPr>
        <w:t xml:space="preserve"> de saúde com o objetivo de disseminar as tecnologias de humanização, detalha as características dessa acolhida, que pressupõe “uma postura de escuta e o compromisso em dar respostas às necessidades do usuário”. </w:t>
      </w:r>
    </w:p>
    <w:p w:rsidR="007D19C3" w:rsidRDefault="007D19C3" w:rsidP="008C68DF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O caráter do acolhimento prevê que, além da escuta da dor e das queixas, o </w:t>
      </w:r>
      <w:r w:rsidR="0025582E">
        <w:rPr>
          <w:rFonts w:ascii="Verdana" w:hAnsi="Verdana"/>
          <w:sz w:val="28"/>
          <w:szCs w:val="28"/>
        </w:rPr>
        <w:t>trabalhador</w:t>
      </w:r>
      <w:r>
        <w:rPr>
          <w:rFonts w:ascii="Verdana" w:hAnsi="Verdana"/>
          <w:sz w:val="28"/>
          <w:szCs w:val="28"/>
        </w:rPr>
        <w:t xml:space="preserve"> de saúde</w:t>
      </w:r>
      <w:r w:rsidR="0025582E">
        <w:rPr>
          <w:rFonts w:ascii="Verdana" w:hAnsi="Verdana"/>
          <w:sz w:val="28"/>
          <w:szCs w:val="28"/>
        </w:rPr>
        <w:t xml:space="preserve"> inclua as perspectivas culturais</w:t>
      </w:r>
      <w:r>
        <w:rPr>
          <w:rFonts w:ascii="Verdana" w:hAnsi="Verdana"/>
          <w:sz w:val="28"/>
          <w:szCs w:val="28"/>
        </w:rPr>
        <w:t xml:space="preserve"> e os saberes de todo cidadão que busca atendimento na rede pública, na construção de um cuidado compartilhado. Para que isso aconteça, é preciso que se fortaleça</w:t>
      </w:r>
      <w:r w:rsidR="00C3059D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 os vínculos de confiança entre o </w:t>
      </w:r>
      <w:r w:rsidR="0025582E">
        <w:rPr>
          <w:rFonts w:ascii="Verdana" w:hAnsi="Verdana"/>
          <w:sz w:val="28"/>
          <w:szCs w:val="28"/>
        </w:rPr>
        <w:t xml:space="preserve">trabalhador </w:t>
      </w:r>
      <w:r>
        <w:rPr>
          <w:rFonts w:ascii="Verdana" w:hAnsi="Verdana"/>
          <w:sz w:val="28"/>
          <w:szCs w:val="28"/>
        </w:rPr>
        <w:t>e o usuário, a PNH acredita ser essa uma liga fundamental no processo de produção de saúde.</w:t>
      </w:r>
    </w:p>
    <w:p w:rsidR="007D19C3" w:rsidRDefault="0025582E" w:rsidP="008C68DF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Os efeitos no cotidiano</w:t>
      </w:r>
    </w:p>
    <w:p w:rsidR="007D19C3" w:rsidRDefault="0025582E" w:rsidP="008C68DF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O</w:t>
      </w:r>
      <w:r w:rsidR="007D19C3">
        <w:rPr>
          <w:rFonts w:ascii="Verdana" w:hAnsi="Verdana"/>
          <w:sz w:val="28"/>
          <w:szCs w:val="28"/>
        </w:rPr>
        <w:t xml:space="preserve"> termo “acolhimento” é simples e alude apenas à boa vontade de quem acolhe, a diretriz “acolhimento” é complexa e funciona como um operador dos processos de trabalho</w:t>
      </w:r>
      <w:r>
        <w:rPr>
          <w:rFonts w:ascii="Verdana" w:hAnsi="Verdana"/>
          <w:sz w:val="28"/>
          <w:szCs w:val="28"/>
        </w:rPr>
        <w:t xml:space="preserve"> em </w:t>
      </w:r>
      <w:r w:rsidR="008C68DF">
        <w:rPr>
          <w:rFonts w:ascii="Verdana" w:hAnsi="Verdana"/>
          <w:sz w:val="28"/>
          <w:szCs w:val="28"/>
        </w:rPr>
        <w:t>saúde,</w:t>
      </w:r>
      <w:r w:rsidR="007D19C3">
        <w:rPr>
          <w:rFonts w:ascii="Verdana" w:hAnsi="Verdana"/>
          <w:sz w:val="28"/>
          <w:szCs w:val="28"/>
        </w:rPr>
        <w:t xml:space="preserve"> imprimindo seus efeitos</w:t>
      </w:r>
      <w:r w:rsidR="008C68DF">
        <w:rPr>
          <w:rFonts w:ascii="Verdana" w:hAnsi="Verdana"/>
          <w:sz w:val="28"/>
          <w:szCs w:val="28"/>
        </w:rPr>
        <w:t xml:space="preserve"> </w:t>
      </w:r>
      <w:r w:rsidR="007D19C3">
        <w:rPr>
          <w:rFonts w:ascii="Verdana" w:hAnsi="Verdana"/>
          <w:sz w:val="28"/>
          <w:szCs w:val="28"/>
        </w:rPr>
        <w:t>no cotidiano da vida local (serviço, comunidade, trabalhadores, gestores e usuários)</w:t>
      </w:r>
      <w:r>
        <w:rPr>
          <w:rFonts w:ascii="Verdana" w:hAnsi="Verdana"/>
          <w:sz w:val="28"/>
          <w:szCs w:val="28"/>
        </w:rPr>
        <w:t>.</w:t>
      </w:r>
    </w:p>
    <w:p w:rsidR="007D19C3" w:rsidRDefault="007D19C3" w:rsidP="008C68DF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Ela está associada às mudanças estruturais na forma de gerir os serviços, ampliando os espaços democráticos de discussão, de escuta, </w:t>
      </w:r>
      <w:r w:rsidR="00C3059D">
        <w:rPr>
          <w:rFonts w:ascii="Verdana" w:hAnsi="Verdana"/>
          <w:sz w:val="28"/>
          <w:szCs w:val="28"/>
        </w:rPr>
        <w:t>de trocas, decisões coletivas e o com</w:t>
      </w:r>
      <w:r>
        <w:rPr>
          <w:rFonts w:ascii="Verdana" w:hAnsi="Verdana"/>
          <w:sz w:val="28"/>
          <w:szCs w:val="28"/>
        </w:rPr>
        <w:t>partilhamento da organização do próprio serviço de saúde com os usuários. A equipe que atua sob essa nova lógica de gestão</w:t>
      </w:r>
      <w:r w:rsidR="0025582E">
        <w:rPr>
          <w:rFonts w:ascii="Verdana" w:hAnsi="Verdana"/>
          <w:sz w:val="28"/>
          <w:szCs w:val="28"/>
        </w:rPr>
        <w:t xml:space="preserve"> e atenção</w:t>
      </w:r>
      <w:r>
        <w:rPr>
          <w:rFonts w:ascii="Verdana" w:hAnsi="Verdana"/>
          <w:sz w:val="28"/>
          <w:szCs w:val="28"/>
        </w:rPr>
        <w:t xml:space="preserve"> também pode garantir acolhimento para os </w:t>
      </w:r>
      <w:r w:rsidR="0025582E">
        <w:rPr>
          <w:rFonts w:ascii="Verdana" w:hAnsi="Verdana"/>
          <w:sz w:val="28"/>
          <w:szCs w:val="28"/>
        </w:rPr>
        <w:t>trabalhadores</w:t>
      </w:r>
      <w:r>
        <w:rPr>
          <w:rFonts w:ascii="Verdana" w:hAnsi="Verdana"/>
          <w:sz w:val="28"/>
          <w:szCs w:val="28"/>
        </w:rPr>
        <w:t xml:space="preserve"> de saúde, que enfrentam inúmeros desafios ao lidar com as demandas da população e cuja saúde também precisa de atenção e cuidado. </w:t>
      </w:r>
    </w:p>
    <w:p w:rsidR="007D19C3" w:rsidRDefault="007D19C3" w:rsidP="007D19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Para saber mais sobre Acolhimento: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FF"/>
          <w:sz w:val="28"/>
          <w:szCs w:val="28"/>
        </w:rPr>
        <w:t>bvsms.</w:t>
      </w:r>
      <w:proofErr w:type="gramEnd"/>
      <w:r>
        <w:rPr>
          <w:rFonts w:ascii="Verdana" w:hAnsi="Verdana"/>
          <w:color w:val="0000FF"/>
          <w:sz w:val="28"/>
          <w:szCs w:val="28"/>
        </w:rPr>
        <w:t>saude.gov.br/bvs/publicacoes/acolhimento_classificaao_risco_servico_urgencia.pdf</w:t>
      </w:r>
    </w:p>
    <w:p w:rsidR="007D19C3" w:rsidRDefault="007D19C3" w:rsidP="007D19C3">
      <w:pPr>
        <w:spacing w:line="360" w:lineRule="auto"/>
        <w:rPr>
          <w:rFonts w:ascii="Verdana" w:hAnsi="Verdana"/>
          <w:sz w:val="28"/>
          <w:szCs w:val="28"/>
        </w:rPr>
      </w:pPr>
      <w:r w:rsidRPr="00C3059D">
        <w:rPr>
          <w:rFonts w:ascii="Verdana" w:hAnsi="Verdana"/>
          <w:b/>
          <w:color w:val="000000" w:themeColor="text1"/>
          <w:sz w:val="28"/>
          <w:szCs w:val="28"/>
        </w:rPr>
        <w:t xml:space="preserve">Para saber mais sobre outras publicações, acesse: </w:t>
      </w:r>
      <w:proofErr w:type="gramStart"/>
      <w:r>
        <w:rPr>
          <w:rFonts w:ascii="Verdana" w:hAnsi="Verdana"/>
          <w:color w:val="0000FF"/>
          <w:sz w:val="28"/>
          <w:szCs w:val="28"/>
        </w:rPr>
        <w:t>www.redehumanizasus.net/publicacoes</w:t>
      </w:r>
      <w:proofErr w:type="gramEnd"/>
    </w:p>
    <w:p w:rsidR="007D19C3" w:rsidRDefault="007D19C3" w:rsidP="007D19C3">
      <w:pPr>
        <w:spacing w:after="0" w:line="360" w:lineRule="auto"/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</w:pPr>
    </w:p>
    <w:p w:rsidR="007D19C3" w:rsidRDefault="007D19C3" w:rsidP="007D19C3">
      <w:pPr>
        <w:spacing w:after="0" w:line="360" w:lineRule="auto"/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  <w:t>Contato</w:t>
      </w:r>
    </w:p>
    <w:p w:rsidR="007D19C3" w:rsidRDefault="007D19C3" w:rsidP="007D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Sheila Souza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FF"/>
          <w:sz w:val="28"/>
          <w:szCs w:val="28"/>
          <w:u w:val="single"/>
          <w:shd w:val="clear" w:color="auto" w:fill="FFFFFF"/>
        </w:rPr>
        <w:t>sh</w:t>
      </w:r>
      <w:r>
        <w:rPr>
          <w:rFonts w:ascii="Verdana" w:hAnsi="Verdana"/>
          <w:color w:val="1F497D"/>
          <w:sz w:val="28"/>
          <w:szCs w:val="28"/>
          <w:u w:val="single"/>
          <w:shd w:val="clear" w:color="auto" w:fill="FFFFFF"/>
        </w:rPr>
        <w:t>eila</w:t>
      </w:r>
      <w:r>
        <w:rPr>
          <w:rFonts w:ascii="Verdana" w:hAnsi="Verdana"/>
          <w:color w:val="0000FF"/>
          <w:sz w:val="28"/>
          <w:szCs w:val="28"/>
          <w:u w:val="single"/>
          <w:shd w:val="clear" w:color="auto" w:fill="FFFFFF"/>
        </w:rPr>
        <w:t>.souza@saude.gov.br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 w:rsidR="008C68DF">
        <w:rPr>
          <w:rFonts w:ascii="Verdana" w:hAnsi="Verdana"/>
          <w:color w:val="000000"/>
          <w:sz w:val="28"/>
          <w:szCs w:val="28"/>
        </w:rPr>
        <w:t xml:space="preserve">Tel.: </w:t>
      </w:r>
      <w:r>
        <w:rPr>
          <w:rFonts w:ascii="Verdana" w:hAnsi="Verdana"/>
          <w:color w:val="000000"/>
          <w:sz w:val="28"/>
          <w:szCs w:val="28"/>
        </w:rPr>
        <w:t>61 3315 9130 </w:t>
      </w:r>
    </w:p>
    <w:p w:rsidR="007D19C3" w:rsidRDefault="007D19C3" w:rsidP="007D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br/>
        <w:t>Jornalista da PNH - Secretaria de Atenção à Saúde</w:t>
      </w:r>
    </w:p>
    <w:p w:rsidR="007D19C3" w:rsidRDefault="007D19C3" w:rsidP="007D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Ministério da Saúde</w:t>
      </w:r>
      <w:r>
        <w:rPr>
          <w:rFonts w:ascii="Verdana" w:hAnsi="Verdana"/>
          <w:color w:val="000000"/>
          <w:sz w:val="28"/>
          <w:szCs w:val="28"/>
        </w:rPr>
        <w:br/>
      </w:r>
      <w:hyperlink r:id="rId5" w:tgtFrame="_blank" w:history="1">
        <w:r>
          <w:rPr>
            <w:rStyle w:val="Hyperlink"/>
            <w:rFonts w:ascii="Verdana" w:hAnsi="Verdana"/>
            <w:sz w:val="28"/>
            <w:szCs w:val="28"/>
          </w:rPr>
          <w:t>www.saude.gov/humanizasus</w:t>
        </w:r>
      </w:hyperlink>
      <w:r>
        <w:rPr>
          <w:rFonts w:ascii="Verdana" w:hAnsi="Verdana"/>
          <w:color w:val="000000"/>
          <w:sz w:val="28"/>
          <w:szCs w:val="28"/>
        </w:rPr>
        <w:br/>
      </w:r>
      <w:hyperlink r:id="rId6" w:tgtFrame="_blank" w:history="1">
        <w:r>
          <w:rPr>
            <w:rStyle w:val="Hyperlink"/>
            <w:rFonts w:ascii="Verdana" w:hAnsi="Verdana"/>
            <w:sz w:val="28"/>
            <w:szCs w:val="28"/>
          </w:rPr>
          <w:t>www.redehumanizasus.net</w:t>
        </w:r>
      </w:hyperlink>
    </w:p>
    <w:p w:rsidR="007D19C3" w:rsidRDefault="007D19C3" w:rsidP="007D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8"/>
          <w:szCs w:val="28"/>
        </w:rPr>
      </w:pPr>
    </w:p>
    <w:p w:rsidR="00AC662B" w:rsidRPr="008C68DF" w:rsidRDefault="007D19C3" w:rsidP="008C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Style w:val="Forte"/>
          <w:rFonts w:ascii="Verdana" w:hAnsi="Verdana"/>
          <w:sz w:val="28"/>
          <w:szCs w:val="28"/>
        </w:rPr>
        <w:t>O que é PNH</w:t>
      </w:r>
      <w:r>
        <w:rPr>
          <w:rStyle w:val="apple-converted-space"/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</w:rPr>
        <w:t xml:space="preserve">– A Política Nacional de Humanização é uma política pública transversal e atua como eixo norteador em todas as esferas do SUS. Além do respeito ao direito do usuário, </w:t>
      </w:r>
      <w:r w:rsidR="008C68DF">
        <w:rPr>
          <w:rFonts w:ascii="Verdana" w:hAnsi="Verdana"/>
          <w:iCs/>
          <w:sz w:val="28"/>
          <w:szCs w:val="28"/>
        </w:rPr>
        <w:t>apoia</w:t>
      </w:r>
      <w:r>
        <w:rPr>
          <w:rFonts w:ascii="Verdana" w:hAnsi="Verdana"/>
          <w:iCs/>
          <w:sz w:val="28"/>
          <w:szCs w:val="28"/>
        </w:rPr>
        <w:t xml:space="preserve"> processos de mudanças nos serviços para torná-los mais acolhedores</w:t>
      </w:r>
      <w:r>
        <w:rPr>
          <w:rFonts w:ascii="Verdana" w:hAnsi="Verdana"/>
          <w:sz w:val="28"/>
          <w:szCs w:val="28"/>
        </w:rPr>
        <w:t>, com atenção para as necessidades objetivas e subjetivas dos usuários. Promove a gestão participativa, ampliando o diálogo entre os gestores dos serviços, os profissionais de saúde e a população. A PNH completou 10 anos em 2013.</w:t>
      </w:r>
    </w:p>
    <w:sectPr w:rsidR="00AC662B" w:rsidRPr="008C68DF" w:rsidSect="00AC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19C3"/>
    <w:rsid w:val="0025582E"/>
    <w:rsid w:val="002938CE"/>
    <w:rsid w:val="007577F9"/>
    <w:rsid w:val="00782C7E"/>
    <w:rsid w:val="007D19C3"/>
    <w:rsid w:val="008C68DF"/>
    <w:rsid w:val="008F36AF"/>
    <w:rsid w:val="00AC662B"/>
    <w:rsid w:val="00C3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C3"/>
    <w:pPr>
      <w:spacing w:before="0" w:beforeAutospacing="0" w:after="160" w:afterAutospacing="0" w:line="25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19C3"/>
    <w:rPr>
      <w:rFonts w:ascii="Times New Roman" w:hAnsi="Times New Roman" w:cs="Times New Roman" w:hint="default"/>
      <w:color w:val="0000FF"/>
      <w:u w:val="single"/>
    </w:rPr>
  </w:style>
  <w:style w:type="character" w:styleId="Forte">
    <w:name w:val="Strong"/>
    <w:basedOn w:val="Fontepargpadro"/>
    <w:uiPriority w:val="22"/>
    <w:qFormat/>
    <w:rsid w:val="007D19C3"/>
    <w:rPr>
      <w:rFonts w:ascii="Times New Roman" w:hAnsi="Times New Roman" w:cs="Times New Roman" w:hint="default"/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9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9C3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D1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D19C3"/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D19C3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D19C3"/>
    <w:rPr>
      <w:rFonts w:ascii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ehumanizasus.net/" TargetMode="External"/><Relationship Id="rId5" Type="http://schemas.openxmlformats.org/officeDocument/2006/relationships/hyperlink" Target="http://www.saude.gov/humanizas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</dc:creator>
  <cp:lastModifiedBy>patricia.s</cp:lastModifiedBy>
  <cp:revision>2</cp:revision>
  <dcterms:created xsi:type="dcterms:W3CDTF">2015-01-21T19:56:00Z</dcterms:created>
  <dcterms:modified xsi:type="dcterms:W3CDTF">2015-01-21T19:56:00Z</dcterms:modified>
</cp:coreProperties>
</file>